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乐山市妇幼保健院医疗设备调研清单</w:t>
      </w:r>
    </w:p>
    <w:tbl>
      <w:tblPr>
        <w:tblStyle w:val="5"/>
        <w:tblpPr w:leftFromText="180" w:rightFromText="180" w:vertAnchor="text" w:horzAnchor="page" w:tblpX="1614" w:tblpY="1770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775"/>
        <w:gridCol w:w="2490"/>
        <w:gridCol w:w="600"/>
        <w:gridCol w:w="600"/>
        <w:gridCol w:w="3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科室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医学装备名称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多道心电图机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用于记录人体正常心脏的电活动，帮助诊断心律失常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心电信息管理系统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用于人体正常心脏的电活动，帮助诊断心肌缺血、心肌梗死及部位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移动式C形臂X射线机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用于骨科手术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电池供电骨组织手术系统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用于小儿骨科手术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宫腔镜（一体检查镜）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用于妇科宫腔镜检查及宫腔疾病的治疗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冷刀宫腔镜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用于妇科冷刀宫腔镜手术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低频脉冲综合治疗仪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用于产后或者术后病人子宫恢复，减少出血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煎药机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为患者提供煎药服务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人体成分分析仪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用于体检科、检测人体成分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空气消毒机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净化空气，杀灭细菌及除异味、有害气体等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243F3"/>
    <w:rsid w:val="1A622D5D"/>
    <w:rsid w:val="1A6E092B"/>
    <w:rsid w:val="2199429B"/>
    <w:rsid w:val="27C70A9F"/>
    <w:rsid w:val="2B9371D0"/>
    <w:rsid w:val="381216ED"/>
    <w:rsid w:val="476D026F"/>
    <w:rsid w:val="4B5C594E"/>
    <w:rsid w:val="50F048FA"/>
    <w:rsid w:val="5921183A"/>
    <w:rsid w:val="5B9F7A22"/>
    <w:rsid w:val="5E5456F3"/>
    <w:rsid w:val="638243F3"/>
    <w:rsid w:val="6A6E1009"/>
    <w:rsid w:val="6E125FFB"/>
    <w:rsid w:val="73821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2023-10-31T02:13:00Z</dcterms:created>
  <dc:creator>Administrator</dc:creator>
  <cp:lastModifiedBy>Administrator</cp:lastModifiedBy>
  <dcterms:modified xsi:type="dcterms:W3CDTF">2024-03-12T06:59:56Z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